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6B" w:rsidRPr="00FE6A8A" w:rsidRDefault="00F40A3D" w:rsidP="00B1726B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THE FORWARD PROJECT</w:t>
      </w:r>
      <w:r w:rsidR="00B1726B" w:rsidRPr="00FE6A8A">
        <w:rPr>
          <w:rFonts w:ascii="Calibri" w:hAnsi="Calibri"/>
          <w:b/>
          <w:sz w:val="28"/>
          <w:szCs w:val="28"/>
        </w:rPr>
        <w:tab/>
      </w:r>
      <w:r w:rsidR="00B1726B" w:rsidRPr="00FE6A8A">
        <w:rPr>
          <w:rFonts w:ascii="Calibri" w:hAnsi="Calibri"/>
          <w:b/>
          <w:sz w:val="28"/>
          <w:szCs w:val="28"/>
        </w:rPr>
        <w:tab/>
      </w:r>
      <w:r w:rsidR="00B1726B" w:rsidRPr="00FE6A8A">
        <w:rPr>
          <w:rFonts w:ascii="Calibri" w:hAnsi="Calibri"/>
          <w:b/>
          <w:sz w:val="28"/>
          <w:szCs w:val="28"/>
        </w:rPr>
        <w:tab/>
      </w:r>
    </w:p>
    <w:p w:rsidR="00B1726B" w:rsidRPr="006A0582" w:rsidRDefault="00FB593D" w:rsidP="00B1726B">
      <w:pPr>
        <w:spacing w:after="0" w:line="240" w:lineRule="auto"/>
        <w:rPr>
          <w:rFonts w:ascii="Calibri" w:hAnsi="Calibri"/>
        </w:rPr>
      </w:pPr>
      <w:r w:rsidRPr="006A0582">
        <w:rPr>
          <w:rFonts w:ascii="Calibri" w:hAnsi="Calibri"/>
        </w:rPr>
        <w:t>Pastor Derek Sanford</w:t>
      </w:r>
    </w:p>
    <w:p w:rsidR="00B1726B" w:rsidRDefault="00F40A3D" w:rsidP="00B1726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November 22, 2015</w:t>
      </w:r>
    </w:p>
    <w:p w:rsidR="006F096B" w:rsidRPr="006A0582" w:rsidRDefault="006F096B" w:rsidP="00B1726B">
      <w:pPr>
        <w:spacing w:after="0" w:line="240" w:lineRule="auto"/>
        <w:rPr>
          <w:rFonts w:ascii="Calibri" w:hAnsi="Calibri"/>
        </w:rPr>
      </w:pPr>
    </w:p>
    <w:p w:rsidR="00B1726B" w:rsidRPr="006A0582" w:rsidRDefault="00B1726B" w:rsidP="00B1726B">
      <w:pPr>
        <w:spacing w:after="0" w:line="240" w:lineRule="auto"/>
        <w:rPr>
          <w:rFonts w:ascii="Calibri" w:hAnsi="Calibri"/>
          <w:b/>
        </w:rPr>
      </w:pPr>
      <w:r w:rsidRPr="006A0582">
        <w:rPr>
          <w:rFonts w:ascii="Calibri" w:hAnsi="Calibri"/>
          <w:b/>
        </w:rPr>
        <w:t>Life Group Discussion Questions:</w:t>
      </w:r>
    </w:p>
    <w:p w:rsidR="00B1726B" w:rsidRDefault="00FB593D" w:rsidP="00F1093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F10932">
        <w:rPr>
          <w:rFonts w:ascii="Calibri" w:hAnsi="Calibri"/>
        </w:rPr>
        <w:t xml:space="preserve">Thinking back </w:t>
      </w:r>
      <w:r w:rsidR="00B1726B" w:rsidRPr="00F10932">
        <w:rPr>
          <w:rFonts w:ascii="Calibri" w:hAnsi="Calibri"/>
        </w:rPr>
        <w:t>on t</w:t>
      </w:r>
      <w:r w:rsidR="00273B06">
        <w:rPr>
          <w:rFonts w:ascii="Calibri" w:hAnsi="Calibri"/>
        </w:rPr>
        <w:t>his week’s sermon, what</w:t>
      </w:r>
      <w:r w:rsidR="002041EB" w:rsidRPr="00F10932">
        <w:rPr>
          <w:rFonts w:ascii="Calibri" w:hAnsi="Calibri"/>
        </w:rPr>
        <w:t xml:space="preserve"> stood out to you or challenged you</w:t>
      </w:r>
      <w:r w:rsidR="00B1726B" w:rsidRPr="00F10932">
        <w:rPr>
          <w:rFonts w:ascii="Calibri" w:hAnsi="Calibri"/>
        </w:rPr>
        <w:t>?</w:t>
      </w:r>
    </w:p>
    <w:p w:rsidR="006F096B" w:rsidRPr="00273B06" w:rsidRDefault="006F096B" w:rsidP="006F096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Read the sermon’s key passage:  </w:t>
      </w:r>
      <w:r w:rsidRPr="002F63BE">
        <w:rPr>
          <w:rFonts w:ascii="Calibri" w:hAnsi="Calibri"/>
          <w:b/>
        </w:rPr>
        <w:t>Luke 8:1-3</w:t>
      </w:r>
      <w:r>
        <w:rPr>
          <w:rFonts w:ascii="Calibri" w:hAnsi="Calibri"/>
        </w:rPr>
        <w:t xml:space="preserve">.  </w:t>
      </w:r>
      <w:r w:rsidRPr="00273B06">
        <w:rPr>
          <w:rFonts w:ascii="Calibri" w:hAnsi="Calibri"/>
        </w:rPr>
        <w:t>Why do you think Jesus did not miraculously provide the financing for his own ministry needs?</w:t>
      </w:r>
    </w:p>
    <w:p w:rsidR="00D72583" w:rsidRPr="006F096B" w:rsidRDefault="00FB593D" w:rsidP="006F096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F096B">
        <w:rPr>
          <w:rFonts w:ascii="Calibri" w:hAnsi="Calibri"/>
        </w:rPr>
        <w:t>Pastor Derek</w:t>
      </w:r>
      <w:r w:rsidR="002041EB" w:rsidRPr="006F096B">
        <w:rPr>
          <w:rFonts w:ascii="Calibri" w:hAnsi="Calibri"/>
        </w:rPr>
        <w:t xml:space="preserve"> </w:t>
      </w:r>
      <w:r w:rsidR="00CA1A09" w:rsidRPr="006F096B">
        <w:rPr>
          <w:rFonts w:ascii="Calibri" w:hAnsi="Calibri"/>
        </w:rPr>
        <w:t xml:space="preserve">said, </w:t>
      </w:r>
      <w:r w:rsidR="00F40A3D" w:rsidRPr="006F096B">
        <w:rPr>
          <w:rFonts w:ascii="Calibri" w:hAnsi="Calibri"/>
        </w:rPr>
        <w:t>“Generosity has always fueled Jesus’ mission.</w:t>
      </w:r>
      <w:r w:rsidRPr="006F096B">
        <w:rPr>
          <w:rFonts w:ascii="Calibri" w:hAnsi="Calibri"/>
        </w:rPr>
        <w:t>”</w:t>
      </w:r>
      <w:r w:rsidR="00552709" w:rsidRPr="006F096B">
        <w:rPr>
          <w:rFonts w:ascii="Calibri" w:hAnsi="Calibri"/>
        </w:rPr>
        <w:t xml:space="preserve"> </w:t>
      </w:r>
      <w:r w:rsidR="00DB3875" w:rsidRPr="006F096B">
        <w:rPr>
          <w:rFonts w:ascii="Calibri" w:hAnsi="Calibri"/>
        </w:rPr>
        <w:t xml:space="preserve"> Wh</w:t>
      </w:r>
      <w:r w:rsidR="00F40A3D" w:rsidRPr="006F096B">
        <w:rPr>
          <w:rFonts w:ascii="Calibri" w:hAnsi="Calibri"/>
        </w:rPr>
        <w:t>at was Jesus’ mission?</w:t>
      </w:r>
      <w:r w:rsidR="00F10932" w:rsidRPr="006F096B">
        <w:rPr>
          <w:rFonts w:ascii="Calibri" w:hAnsi="Calibri"/>
        </w:rPr>
        <w:t xml:space="preserve">  </w:t>
      </w:r>
      <w:r w:rsidR="00D72583" w:rsidRPr="006F096B">
        <w:rPr>
          <w:rFonts w:ascii="Calibri" w:hAnsi="Calibri"/>
        </w:rPr>
        <w:t xml:space="preserve">What was “the good news of the kingdom of God” that Jesus proclaimed as he traveled from one town and village to another?  </w:t>
      </w:r>
    </w:p>
    <w:p w:rsidR="003B4891" w:rsidRDefault="003B4891" w:rsidP="00B1726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Read </w:t>
      </w:r>
      <w:r w:rsidRPr="002F63BE">
        <w:rPr>
          <w:rFonts w:ascii="Calibri" w:hAnsi="Calibri"/>
          <w:b/>
        </w:rPr>
        <w:t>Luke 4:40-44</w:t>
      </w:r>
      <w:r>
        <w:rPr>
          <w:rFonts w:ascii="Calibri" w:hAnsi="Calibri"/>
        </w:rPr>
        <w:t>.   In what ways are we like the people who tried to keep Jesus from leaving them?</w:t>
      </w:r>
    </w:p>
    <w:p w:rsidR="003B4891" w:rsidRPr="00F10932" w:rsidRDefault="003B4891" w:rsidP="00F1093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does the farming principle describe</w:t>
      </w:r>
      <w:r w:rsidR="00D72583">
        <w:rPr>
          <w:rFonts w:ascii="Calibri" w:hAnsi="Calibri"/>
        </w:rPr>
        <w:t xml:space="preserve">d in </w:t>
      </w:r>
      <w:r w:rsidR="00D72583" w:rsidRPr="002F63BE">
        <w:rPr>
          <w:rFonts w:ascii="Calibri" w:hAnsi="Calibri"/>
          <w:b/>
        </w:rPr>
        <w:t>2</w:t>
      </w:r>
      <w:r w:rsidRPr="002F63BE">
        <w:rPr>
          <w:rFonts w:ascii="Calibri" w:hAnsi="Calibri"/>
          <w:b/>
        </w:rPr>
        <w:t xml:space="preserve"> Corinthians 9:6</w:t>
      </w:r>
      <w:r>
        <w:rPr>
          <w:rFonts w:ascii="Calibri" w:hAnsi="Calibri"/>
        </w:rPr>
        <w:t xml:space="preserve"> apply to us at Grace Church</w:t>
      </w:r>
      <w:r w:rsidR="00F10932">
        <w:rPr>
          <w:rFonts w:ascii="Calibri" w:hAnsi="Calibri"/>
        </w:rPr>
        <w:t xml:space="preserve"> </w:t>
      </w:r>
      <w:r w:rsidR="00D8196D">
        <w:rPr>
          <w:rFonts w:ascii="Calibri" w:hAnsi="Calibri"/>
        </w:rPr>
        <w:t>in n</w:t>
      </w:r>
      <w:r w:rsidR="00D72583" w:rsidRPr="00F10932">
        <w:rPr>
          <w:rFonts w:ascii="Calibri" w:hAnsi="Calibri"/>
        </w:rPr>
        <w:t>orthwestern Pennsylvania</w:t>
      </w:r>
      <w:r w:rsidRPr="00F10932">
        <w:rPr>
          <w:rFonts w:ascii="Calibri" w:hAnsi="Calibri"/>
        </w:rPr>
        <w:t>?</w:t>
      </w:r>
    </w:p>
    <w:p w:rsidR="00D72583" w:rsidRDefault="00D72583" w:rsidP="00D7258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Read </w:t>
      </w:r>
      <w:r w:rsidRPr="002F63BE">
        <w:rPr>
          <w:rFonts w:ascii="Calibri" w:hAnsi="Calibri"/>
          <w:b/>
        </w:rPr>
        <w:t>2 Corinthians 9:10-12</w:t>
      </w:r>
      <w:r>
        <w:rPr>
          <w:rFonts w:ascii="Calibri" w:hAnsi="Calibri"/>
        </w:rPr>
        <w:t>.  Describe a time whe</w:t>
      </w:r>
      <w:r w:rsidR="00D8196D">
        <w:rPr>
          <w:rFonts w:ascii="Calibri" w:hAnsi="Calibri"/>
        </w:rPr>
        <w:t>n you personally experienced--</w:t>
      </w:r>
      <w:r>
        <w:rPr>
          <w:rFonts w:ascii="Calibri" w:hAnsi="Calibri"/>
        </w:rPr>
        <w:t xml:space="preserve"> or witnessed </w:t>
      </w:r>
      <w:r w:rsidR="00D8196D">
        <w:rPr>
          <w:rFonts w:ascii="Calibri" w:hAnsi="Calibri"/>
        </w:rPr>
        <w:t xml:space="preserve">-- </w:t>
      </w:r>
      <w:r>
        <w:rPr>
          <w:rFonts w:ascii="Calibri" w:hAnsi="Calibri"/>
        </w:rPr>
        <w:t xml:space="preserve">generosity </w:t>
      </w:r>
      <w:r w:rsidR="008718CE">
        <w:rPr>
          <w:rFonts w:ascii="Calibri" w:hAnsi="Calibri"/>
        </w:rPr>
        <w:t xml:space="preserve">that resulted </w:t>
      </w:r>
      <w:r w:rsidR="006012BB">
        <w:rPr>
          <w:rFonts w:ascii="Calibri" w:hAnsi="Calibri"/>
        </w:rPr>
        <w:t>in thanksgiving to God.</w:t>
      </w:r>
    </w:p>
    <w:p w:rsidR="00B454DC" w:rsidRPr="00273B06" w:rsidRDefault="006012BB" w:rsidP="00273B0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We probably have all heard the saying, “You can’t out-give God.”  What is the “indescribable gift”</w:t>
      </w:r>
      <w:r w:rsidR="00273B06">
        <w:rPr>
          <w:rFonts w:ascii="Calibri" w:hAnsi="Calibri"/>
        </w:rPr>
        <w:t xml:space="preserve"> Paul says </w:t>
      </w:r>
      <w:r w:rsidR="008718CE">
        <w:rPr>
          <w:rFonts w:ascii="Calibri" w:hAnsi="Calibri"/>
        </w:rPr>
        <w:t xml:space="preserve">that </w:t>
      </w:r>
      <w:r w:rsidR="00273B06">
        <w:rPr>
          <w:rFonts w:ascii="Calibri" w:hAnsi="Calibri"/>
        </w:rPr>
        <w:t>God gave</w:t>
      </w:r>
      <w:r>
        <w:rPr>
          <w:rFonts w:ascii="Calibri" w:hAnsi="Calibri"/>
        </w:rPr>
        <w:t xml:space="preserve"> in </w:t>
      </w:r>
      <w:r w:rsidRPr="002F63BE">
        <w:rPr>
          <w:rFonts w:ascii="Calibri" w:hAnsi="Calibri"/>
          <w:b/>
        </w:rPr>
        <w:t>2 Corinthians 9:15</w:t>
      </w:r>
      <w:r w:rsidR="002F63BE">
        <w:rPr>
          <w:rFonts w:ascii="Calibri" w:hAnsi="Calibri"/>
          <w:b/>
        </w:rPr>
        <w:t>.</w:t>
      </w:r>
    </w:p>
    <w:p w:rsidR="00B454DC" w:rsidRDefault="00B454DC" w:rsidP="00B1726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Read </w:t>
      </w:r>
      <w:proofErr w:type="gramStart"/>
      <w:r w:rsidRPr="002F63BE">
        <w:rPr>
          <w:rFonts w:ascii="Calibri" w:hAnsi="Calibri"/>
          <w:b/>
        </w:rPr>
        <w:t>1 Timothy</w:t>
      </w:r>
      <w:proofErr w:type="gramEnd"/>
      <w:r w:rsidRPr="002F63BE">
        <w:rPr>
          <w:rFonts w:ascii="Calibri" w:hAnsi="Calibri"/>
          <w:b/>
        </w:rPr>
        <w:t xml:space="preserve"> 6:17-19</w:t>
      </w:r>
      <w:r>
        <w:rPr>
          <w:rFonts w:ascii="Calibri" w:hAnsi="Calibri"/>
        </w:rPr>
        <w:t>.  Paul reminds us that as followers of Jesus, our hope is in God, not in wealth.  What does Paul mean by saying that when we ar</w:t>
      </w:r>
      <w:r w:rsidR="00D8196D">
        <w:rPr>
          <w:rFonts w:ascii="Calibri" w:hAnsi="Calibri"/>
        </w:rPr>
        <w:t>e generous and willing to share</w:t>
      </w:r>
      <w:r>
        <w:rPr>
          <w:rFonts w:ascii="Calibri" w:hAnsi="Calibri"/>
        </w:rPr>
        <w:t>, we are laying up treasure for ourselves in heaven?</w:t>
      </w:r>
    </w:p>
    <w:p w:rsidR="00B454DC" w:rsidRDefault="00B454DC" w:rsidP="00DB387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F096B">
        <w:rPr>
          <w:rFonts w:ascii="Calibri" w:hAnsi="Calibri"/>
        </w:rPr>
        <w:t>Outward Focus</w:t>
      </w:r>
      <w:r>
        <w:rPr>
          <w:rFonts w:ascii="Calibri" w:hAnsi="Calibri"/>
        </w:rPr>
        <w:t xml:space="preserve"> is one of the five core values of Grace Church.</w:t>
      </w:r>
    </w:p>
    <w:p w:rsidR="00B454DC" w:rsidRPr="00B454DC" w:rsidRDefault="00B454DC" w:rsidP="00B454DC">
      <w:pPr>
        <w:pStyle w:val="ListParagraph"/>
        <w:spacing w:after="0" w:line="240" w:lineRule="auto"/>
        <w:ind w:left="1530" w:firstLine="630"/>
        <w:rPr>
          <w:rFonts w:ascii="Calibri" w:hAnsi="Calibri"/>
          <w:b/>
          <w:i/>
        </w:rPr>
      </w:pPr>
      <w:r w:rsidRPr="00B454DC">
        <w:rPr>
          <w:rFonts w:ascii="Calibri" w:hAnsi="Calibri"/>
          <w:b/>
          <w:i/>
        </w:rPr>
        <w:t xml:space="preserve">The stakes are high.  Our hearts will beat </w:t>
      </w:r>
      <w:proofErr w:type="gramStart"/>
      <w:r w:rsidRPr="00B454DC">
        <w:rPr>
          <w:rFonts w:ascii="Calibri" w:hAnsi="Calibri"/>
          <w:b/>
          <w:i/>
        </w:rPr>
        <w:t>fast,</w:t>
      </w:r>
      <w:proofErr w:type="gramEnd"/>
      <w:r w:rsidRPr="00B454DC">
        <w:rPr>
          <w:rFonts w:ascii="Calibri" w:hAnsi="Calibri"/>
          <w:b/>
          <w:i/>
        </w:rPr>
        <w:t xml:space="preserve"> our hands will be busy,</w:t>
      </w:r>
    </w:p>
    <w:p w:rsidR="00B454DC" w:rsidRDefault="00B454DC" w:rsidP="00B454DC">
      <w:pPr>
        <w:pStyle w:val="ListParagraph"/>
        <w:spacing w:after="0" w:line="240" w:lineRule="auto"/>
        <w:ind w:left="1530" w:firstLine="630"/>
        <w:rPr>
          <w:rFonts w:ascii="Calibri" w:hAnsi="Calibri"/>
          <w:b/>
          <w:i/>
        </w:rPr>
      </w:pPr>
      <w:proofErr w:type="gramStart"/>
      <w:r>
        <w:rPr>
          <w:rFonts w:ascii="Calibri" w:hAnsi="Calibri"/>
          <w:b/>
          <w:i/>
        </w:rPr>
        <w:t>a</w:t>
      </w:r>
      <w:r w:rsidRPr="00B454DC">
        <w:rPr>
          <w:rFonts w:ascii="Calibri" w:hAnsi="Calibri"/>
          <w:b/>
          <w:i/>
        </w:rPr>
        <w:t>nd</w:t>
      </w:r>
      <w:proofErr w:type="gramEnd"/>
      <w:r w:rsidRPr="00B454DC">
        <w:rPr>
          <w:rFonts w:ascii="Calibri" w:hAnsi="Calibri"/>
          <w:b/>
          <w:i/>
        </w:rPr>
        <w:t xml:space="preserve"> our wallets will be open for those who are far from God.</w:t>
      </w:r>
    </w:p>
    <w:p w:rsidR="00E33E07" w:rsidRPr="00E33E07" w:rsidRDefault="00E33E07" w:rsidP="00FE63A4">
      <w:pPr>
        <w:spacing w:after="0" w:line="240" w:lineRule="auto"/>
        <w:ind w:left="1440"/>
        <w:rPr>
          <w:rFonts w:ascii="Calibri" w:hAnsi="Calibri"/>
        </w:rPr>
      </w:pPr>
      <w:r>
        <w:rPr>
          <w:rFonts w:ascii="Calibri" w:hAnsi="Calibri"/>
        </w:rPr>
        <w:t>Wha</w:t>
      </w:r>
      <w:r w:rsidR="00FE63A4">
        <w:rPr>
          <w:rFonts w:ascii="Calibri" w:hAnsi="Calibri"/>
        </w:rPr>
        <w:t xml:space="preserve">t </w:t>
      </w:r>
      <w:r w:rsidR="00FE63A4" w:rsidRPr="00273B06">
        <w:rPr>
          <w:rFonts w:ascii="Calibri" w:hAnsi="Calibri"/>
          <w:i/>
        </w:rPr>
        <w:t xml:space="preserve">are </w:t>
      </w:r>
      <w:r w:rsidR="00FE63A4">
        <w:rPr>
          <w:rFonts w:ascii="Calibri" w:hAnsi="Calibri"/>
        </w:rPr>
        <w:t>the s</w:t>
      </w:r>
      <w:r w:rsidR="00273B06">
        <w:rPr>
          <w:rFonts w:ascii="Calibri" w:hAnsi="Calibri"/>
        </w:rPr>
        <w:t xml:space="preserve">takes which are so high that hearts beat fast, </w:t>
      </w:r>
      <w:r w:rsidR="00FE63A4">
        <w:rPr>
          <w:rFonts w:ascii="Calibri" w:hAnsi="Calibri"/>
        </w:rPr>
        <w:t xml:space="preserve">hands are busy, </w:t>
      </w:r>
      <w:r w:rsidR="00273B06">
        <w:rPr>
          <w:rFonts w:ascii="Calibri" w:hAnsi="Calibri"/>
        </w:rPr>
        <w:t xml:space="preserve">and </w:t>
      </w:r>
      <w:r w:rsidR="00FE63A4">
        <w:rPr>
          <w:rFonts w:ascii="Calibri" w:hAnsi="Calibri"/>
        </w:rPr>
        <w:t>wallets are open?</w:t>
      </w:r>
    </w:p>
    <w:p w:rsidR="00DB3875" w:rsidRPr="006A0582" w:rsidRDefault="00DB3875" w:rsidP="00DB387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A0582">
        <w:rPr>
          <w:rFonts w:ascii="Calibri" w:hAnsi="Calibri"/>
        </w:rPr>
        <w:t>Application:</w:t>
      </w:r>
    </w:p>
    <w:p w:rsidR="001A464F" w:rsidRDefault="0041281F" w:rsidP="0041281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1A464F">
        <w:rPr>
          <w:rFonts w:ascii="Calibri" w:hAnsi="Calibri"/>
        </w:rPr>
        <w:t>How</w:t>
      </w:r>
      <w:r w:rsidR="001A464F">
        <w:rPr>
          <w:rFonts w:ascii="Calibri" w:hAnsi="Calibri"/>
        </w:rPr>
        <w:t xml:space="preserve"> </w:t>
      </w:r>
      <w:r w:rsidR="001A464F" w:rsidRPr="001A464F">
        <w:rPr>
          <w:rFonts w:ascii="Calibri" w:hAnsi="Calibri"/>
        </w:rPr>
        <w:t>do you think it would feel to be a radically generous giver to God?</w:t>
      </w:r>
      <w:r w:rsidRPr="001A464F">
        <w:rPr>
          <w:rFonts w:ascii="Calibri" w:hAnsi="Calibri"/>
        </w:rPr>
        <w:t xml:space="preserve"> </w:t>
      </w:r>
    </w:p>
    <w:p w:rsidR="00B1726B" w:rsidRPr="006A0582" w:rsidRDefault="00B1726B" w:rsidP="009A7884">
      <w:pPr>
        <w:pStyle w:val="ListParagraph"/>
        <w:spacing w:after="0" w:line="240" w:lineRule="auto"/>
        <w:ind w:left="1080"/>
        <w:rPr>
          <w:rFonts w:ascii="Calibri" w:hAnsi="Calibri"/>
          <w:b/>
        </w:rPr>
      </w:pPr>
    </w:p>
    <w:p w:rsidR="00F10932" w:rsidRDefault="00B1726B" w:rsidP="00B1726B">
      <w:pPr>
        <w:rPr>
          <w:rFonts w:ascii="Calibri" w:hAnsi="Calibri"/>
        </w:rPr>
      </w:pPr>
      <w:r w:rsidRPr="006A0582">
        <w:rPr>
          <w:rFonts w:ascii="Calibri" w:hAnsi="Calibri"/>
          <w:b/>
        </w:rPr>
        <w:t>Prayer Thought:</w:t>
      </w:r>
      <w:r w:rsidR="003B7914">
        <w:rPr>
          <w:rFonts w:ascii="Calibri" w:hAnsi="Calibri"/>
        </w:rPr>
        <w:t xml:space="preserve">  </w:t>
      </w:r>
      <w:r w:rsidR="00E6683F">
        <w:rPr>
          <w:rFonts w:ascii="Calibri" w:hAnsi="Calibri"/>
        </w:rPr>
        <w:t xml:space="preserve">Praise God that he gives us all that we need at all times.  Ask God to </w:t>
      </w:r>
      <w:r w:rsidR="00D8196D">
        <w:rPr>
          <w:rFonts w:ascii="Calibri" w:hAnsi="Calibri"/>
        </w:rPr>
        <w:t xml:space="preserve">change us more than we might </w:t>
      </w:r>
      <w:bookmarkStart w:id="0" w:name="_GoBack"/>
      <w:bookmarkEnd w:id="0"/>
      <w:r w:rsidR="00F10932">
        <w:rPr>
          <w:rFonts w:ascii="Calibri" w:hAnsi="Calibri"/>
        </w:rPr>
        <w:t>even imagine, by his power at work within us, so that we are radically generous followers of Jesus Christ.</w:t>
      </w:r>
    </w:p>
    <w:p w:rsidR="00B1726B" w:rsidRPr="006A0582" w:rsidRDefault="00F10932" w:rsidP="00B1726B">
      <w:pPr>
        <w:rPr>
          <w:rFonts w:ascii="Calibri" w:hAnsi="Calibri"/>
        </w:rPr>
      </w:pPr>
      <w:r w:rsidRPr="006A0582">
        <w:rPr>
          <w:rFonts w:ascii="Calibri" w:hAnsi="Calibri"/>
          <w:b/>
        </w:rPr>
        <w:t xml:space="preserve"> </w:t>
      </w:r>
      <w:r w:rsidR="00B1726B" w:rsidRPr="006A0582">
        <w:rPr>
          <w:rFonts w:ascii="Calibri" w:hAnsi="Calibri"/>
          <w:b/>
        </w:rPr>
        <w:t>Verse</w:t>
      </w:r>
      <w:r w:rsidR="006012BB">
        <w:rPr>
          <w:rFonts w:ascii="Calibri" w:hAnsi="Calibri"/>
          <w:b/>
        </w:rPr>
        <w:t xml:space="preserve"> to Remember</w:t>
      </w:r>
      <w:r w:rsidR="00B1726B" w:rsidRPr="006A0582">
        <w:rPr>
          <w:rFonts w:ascii="Calibri" w:hAnsi="Calibri"/>
          <w:b/>
        </w:rPr>
        <w:t>:</w:t>
      </w:r>
      <w:r w:rsidR="00525067" w:rsidRPr="006A0582">
        <w:rPr>
          <w:rFonts w:ascii="Calibri" w:hAnsi="Calibri"/>
        </w:rPr>
        <w:t xml:space="preserve">   </w:t>
      </w:r>
      <w:r w:rsidR="006012BB">
        <w:rPr>
          <w:rFonts w:ascii="Calibri" w:hAnsi="Calibri"/>
        </w:rPr>
        <w:t>“For God</w:t>
      </w:r>
      <w:r w:rsidR="0051771F">
        <w:rPr>
          <w:rFonts w:ascii="Calibri" w:hAnsi="Calibri"/>
        </w:rPr>
        <w:t xml:space="preserve"> so loved the world that he gave </w:t>
      </w:r>
      <w:r w:rsidR="006012BB">
        <w:rPr>
          <w:rFonts w:ascii="Calibri" w:hAnsi="Calibri"/>
        </w:rPr>
        <w:t xml:space="preserve">his one and only Son, that whoever believes in him shall not perish but have eternal life.”   </w:t>
      </w:r>
      <w:r w:rsidR="006012BB" w:rsidRPr="006012BB">
        <w:rPr>
          <w:rFonts w:ascii="Calibri" w:hAnsi="Calibri"/>
          <w:b/>
        </w:rPr>
        <w:t>John 3:</w:t>
      </w:r>
      <w:r w:rsidR="00E6683F">
        <w:rPr>
          <w:rFonts w:ascii="Calibri" w:hAnsi="Calibri"/>
          <w:b/>
        </w:rPr>
        <w:t>16</w:t>
      </w:r>
    </w:p>
    <w:p w:rsidR="00525067" w:rsidRPr="006A0582" w:rsidRDefault="00525067">
      <w:pPr>
        <w:rPr>
          <w:rFonts w:ascii="Calibri" w:hAnsi="Calibri"/>
        </w:rPr>
      </w:pPr>
    </w:p>
    <w:sectPr w:rsidR="00525067" w:rsidRPr="006A0582" w:rsidSect="005250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BD" w:rsidRDefault="00ED41BD">
      <w:pPr>
        <w:spacing w:after="0" w:line="240" w:lineRule="auto"/>
      </w:pPr>
      <w:r>
        <w:separator/>
      </w:r>
    </w:p>
  </w:endnote>
  <w:endnote w:type="continuationSeparator" w:id="0">
    <w:p w:rsidR="00ED41BD" w:rsidRDefault="00ED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1B" w:rsidRDefault="007A7F1B">
    <w:pPr>
      <w:pStyle w:val="Footer"/>
    </w:pPr>
    <w:r>
      <w:tab/>
    </w:r>
    <w:r>
      <w:tab/>
      <w:t>TTP 11/22/15</w:t>
    </w:r>
  </w:p>
  <w:p w:rsidR="00EA6297" w:rsidRDefault="00EA6297" w:rsidP="002F11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BD" w:rsidRDefault="00ED41BD">
      <w:pPr>
        <w:spacing w:after="0" w:line="240" w:lineRule="auto"/>
      </w:pPr>
      <w:r>
        <w:separator/>
      </w:r>
    </w:p>
  </w:footnote>
  <w:footnote w:type="continuationSeparator" w:id="0">
    <w:p w:rsidR="00ED41BD" w:rsidRDefault="00ED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97" w:rsidRDefault="00EA6297" w:rsidP="00525067">
    <w:pPr>
      <w:pStyle w:val="Header"/>
      <w:jc w:val="center"/>
    </w:pPr>
    <w:r>
      <w:rPr>
        <w:noProof/>
      </w:rPr>
      <w:drawing>
        <wp:inline distT="0" distB="0" distL="0" distR="0" wp14:anchorId="4472B07B" wp14:editId="7EE92E2E">
          <wp:extent cx="2743200" cy="1688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GROUPlogo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297" w:rsidRDefault="00EA6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4D9E"/>
    <w:multiLevelType w:val="hybridMultilevel"/>
    <w:tmpl w:val="9EDCC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98D71A7"/>
    <w:multiLevelType w:val="hybridMultilevel"/>
    <w:tmpl w:val="38244ABE"/>
    <w:lvl w:ilvl="0" w:tplc="DCDC9320">
      <w:start w:val="1"/>
      <w:numFmt w:val="decimal"/>
      <w:lvlText w:val="%1."/>
      <w:lvlJc w:val="left"/>
      <w:pPr>
        <w:ind w:left="1530" w:hanging="360"/>
      </w:pPr>
      <w:rPr>
        <w:rFonts w:ascii="Calibri" w:eastAsiaTheme="minorHAnsi" w:hAnsi="Calibr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6B"/>
    <w:rsid w:val="00014CEB"/>
    <w:rsid w:val="0003776C"/>
    <w:rsid w:val="00067D2D"/>
    <w:rsid w:val="000D0EAC"/>
    <w:rsid w:val="000F6936"/>
    <w:rsid w:val="0012432F"/>
    <w:rsid w:val="0016645E"/>
    <w:rsid w:val="001A464F"/>
    <w:rsid w:val="002041EB"/>
    <w:rsid w:val="00231889"/>
    <w:rsid w:val="00245378"/>
    <w:rsid w:val="00253142"/>
    <w:rsid w:val="00273B06"/>
    <w:rsid w:val="00280EEC"/>
    <w:rsid w:val="0028165F"/>
    <w:rsid w:val="002C1873"/>
    <w:rsid w:val="002F11E4"/>
    <w:rsid w:val="002F63BE"/>
    <w:rsid w:val="003B4891"/>
    <w:rsid w:val="003B7914"/>
    <w:rsid w:val="0041281F"/>
    <w:rsid w:val="00424020"/>
    <w:rsid w:val="00462B87"/>
    <w:rsid w:val="004864C8"/>
    <w:rsid w:val="0051771F"/>
    <w:rsid w:val="00525067"/>
    <w:rsid w:val="00552709"/>
    <w:rsid w:val="00581544"/>
    <w:rsid w:val="005C38A6"/>
    <w:rsid w:val="006012BB"/>
    <w:rsid w:val="00691523"/>
    <w:rsid w:val="006A0582"/>
    <w:rsid w:val="006F096B"/>
    <w:rsid w:val="006F4E33"/>
    <w:rsid w:val="007404C2"/>
    <w:rsid w:val="00772530"/>
    <w:rsid w:val="007A7F1B"/>
    <w:rsid w:val="007F240A"/>
    <w:rsid w:val="008718CE"/>
    <w:rsid w:val="009061F9"/>
    <w:rsid w:val="009530C3"/>
    <w:rsid w:val="009907A9"/>
    <w:rsid w:val="009A7884"/>
    <w:rsid w:val="00A549F0"/>
    <w:rsid w:val="00B1726B"/>
    <w:rsid w:val="00B454DC"/>
    <w:rsid w:val="00B53BE6"/>
    <w:rsid w:val="00B71236"/>
    <w:rsid w:val="00BC2746"/>
    <w:rsid w:val="00CA1A09"/>
    <w:rsid w:val="00D65269"/>
    <w:rsid w:val="00D72583"/>
    <w:rsid w:val="00D8196D"/>
    <w:rsid w:val="00DB3875"/>
    <w:rsid w:val="00DD0A89"/>
    <w:rsid w:val="00DD411C"/>
    <w:rsid w:val="00E146E5"/>
    <w:rsid w:val="00E33E07"/>
    <w:rsid w:val="00E436ED"/>
    <w:rsid w:val="00E6683F"/>
    <w:rsid w:val="00E90F04"/>
    <w:rsid w:val="00E9684A"/>
    <w:rsid w:val="00EA6297"/>
    <w:rsid w:val="00ED41BD"/>
    <w:rsid w:val="00EE03F0"/>
    <w:rsid w:val="00EE10D8"/>
    <w:rsid w:val="00EE3C88"/>
    <w:rsid w:val="00F10932"/>
    <w:rsid w:val="00F206CC"/>
    <w:rsid w:val="00F21F07"/>
    <w:rsid w:val="00F36808"/>
    <w:rsid w:val="00F37A6B"/>
    <w:rsid w:val="00F40A3D"/>
    <w:rsid w:val="00F5456E"/>
    <w:rsid w:val="00FB593D"/>
    <w:rsid w:val="00FD7F87"/>
    <w:rsid w:val="00FE63A4"/>
    <w:rsid w:val="00FE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Schriefer</dc:creator>
  <cp:lastModifiedBy>Nate Burtt</cp:lastModifiedBy>
  <cp:revision>2</cp:revision>
  <cp:lastPrinted>2015-10-23T18:56:00Z</cp:lastPrinted>
  <dcterms:created xsi:type="dcterms:W3CDTF">2015-11-21T03:39:00Z</dcterms:created>
  <dcterms:modified xsi:type="dcterms:W3CDTF">2015-11-21T03:39:00Z</dcterms:modified>
</cp:coreProperties>
</file>