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95" w:rsidRPr="00057D16" w:rsidRDefault="00057D16" w:rsidP="00B1726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SERMON:  Settling the Ownership Issue</w:t>
      </w:r>
    </w:p>
    <w:p w:rsidR="00B1726B" w:rsidRPr="00057D16" w:rsidRDefault="00057D16" w:rsidP="00B1726B">
      <w:pPr>
        <w:spacing w:after="0" w:line="240" w:lineRule="auto"/>
        <w:rPr>
          <w:rFonts w:ascii="Calibri" w:hAnsi="Calibri"/>
          <w:sz w:val="28"/>
          <w:szCs w:val="28"/>
        </w:rPr>
      </w:pPr>
      <w:r w:rsidRPr="00057D16">
        <w:rPr>
          <w:rFonts w:ascii="Calibri" w:hAnsi="Calibri"/>
          <w:sz w:val="28"/>
          <w:szCs w:val="28"/>
        </w:rPr>
        <w:t xml:space="preserve">Series:  </w:t>
      </w:r>
      <w:r>
        <w:rPr>
          <w:rFonts w:ascii="Calibri" w:hAnsi="Calibri"/>
          <w:sz w:val="28"/>
          <w:szCs w:val="28"/>
        </w:rPr>
        <w:t>Back in the Black</w:t>
      </w:r>
      <w:r w:rsidR="00B1726B" w:rsidRPr="00057D16">
        <w:rPr>
          <w:rFonts w:ascii="Calibri" w:hAnsi="Calibri"/>
          <w:sz w:val="28"/>
          <w:szCs w:val="28"/>
        </w:rPr>
        <w:tab/>
      </w:r>
      <w:r w:rsidR="00B1726B" w:rsidRPr="00057D16">
        <w:rPr>
          <w:rFonts w:ascii="Calibri" w:hAnsi="Calibri"/>
          <w:sz w:val="28"/>
          <w:szCs w:val="28"/>
        </w:rPr>
        <w:tab/>
      </w:r>
    </w:p>
    <w:p w:rsidR="00B1726B" w:rsidRPr="006A0582" w:rsidRDefault="00057D16" w:rsidP="00B1726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Pastor Derek Sanford</w:t>
      </w:r>
    </w:p>
    <w:p w:rsidR="006F096B" w:rsidRPr="006A0582" w:rsidRDefault="00057D16" w:rsidP="00B1726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January 17, 2016</w:t>
      </w:r>
    </w:p>
    <w:p w:rsidR="00DD2C95" w:rsidRDefault="00DD2C95" w:rsidP="00B1726B">
      <w:pPr>
        <w:spacing w:after="0" w:line="240" w:lineRule="auto"/>
        <w:rPr>
          <w:rFonts w:ascii="Calibri" w:hAnsi="Calibri"/>
          <w:b/>
        </w:rPr>
      </w:pPr>
    </w:p>
    <w:p w:rsidR="00B1726B" w:rsidRDefault="00B1726B" w:rsidP="00B1726B">
      <w:pPr>
        <w:spacing w:after="0" w:line="240" w:lineRule="auto"/>
        <w:rPr>
          <w:rFonts w:ascii="Calibri" w:hAnsi="Calibri"/>
          <w:b/>
        </w:rPr>
      </w:pPr>
      <w:r w:rsidRPr="006A0582">
        <w:rPr>
          <w:rFonts w:ascii="Calibri" w:hAnsi="Calibri"/>
          <w:b/>
        </w:rPr>
        <w:t>Life Group Discussion Questions:</w:t>
      </w:r>
    </w:p>
    <w:p w:rsidR="00DD2C95" w:rsidRPr="006A0582" w:rsidRDefault="00DD2C95" w:rsidP="00B1726B">
      <w:pPr>
        <w:spacing w:after="0" w:line="240" w:lineRule="auto"/>
        <w:rPr>
          <w:rFonts w:ascii="Calibri" w:hAnsi="Calibri"/>
          <w:b/>
        </w:rPr>
      </w:pPr>
    </w:p>
    <w:p w:rsidR="00B1726B" w:rsidRDefault="00A85D79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P</w:t>
      </w:r>
      <w:r w:rsidR="00057D16" w:rsidRPr="00430893">
        <w:rPr>
          <w:rFonts w:ascii="Calibri" w:hAnsi="Calibri"/>
        </w:rPr>
        <w:t>astor Derek said that a summary of the Bible</w:t>
      </w:r>
      <w:r w:rsidR="00531412">
        <w:rPr>
          <w:rFonts w:ascii="Calibri" w:hAnsi="Calibri"/>
        </w:rPr>
        <w:t>’s teaching about money c</w:t>
      </w:r>
      <w:r w:rsidR="00057D16" w:rsidRPr="00430893">
        <w:rPr>
          <w:rFonts w:ascii="Calibri" w:hAnsi="Calibri"/>
        </w:rPr>
        <w:t xml:space="preserve">ould </w:t>
      </w:r>
      <w:r w:rsidR="00057D16" w:rsidRPr="00430893">
        <w:rPr>
          <w:rFonts w:ascii="Calibri" w:hAnsi="Calibri"/>
          <w:i/>
        </w:rPr>
        <w:t xml:space="preserve">begin </w:t>
      </w:r>
      <w:r w:rsidR="00057D16" w:rsidRPr="00430893">
        <w:rPr>
          <w:rFonts w:ascii="Calibri" w:hAnsi="Calibri"/>
        </w:rPr>
        <w:t>with the phrase, “If you don’t learn to control your money…</w:t>
      </w:r>
      <w:r w:rsidR="003A41C3" w:rsidRPr="00430893">
        <w:rPr>
          <w:rFonts w:ascii="Calibri" w:hAnsi="Calibri"/>
        </w:rPr>
        <w:t>“</w:t>
      </w:r>
      <w:r w:rsidR="00057D16" w:rsidRPr="00430893">
        <w:rPr>
          <w:rFonts w:ascii="Calibri" w:hAnsi="Calibri"/>
        </w:rPr>
        <w:t xml:space="preserve">   What phrase did he say would </w:t>
      </w:r>
      <w:r w:rsidR="00057D16" w:rsidRPr="00430893">
        <w:rPr>
          <w:rFonts w:ascii="Calibri" w:hAnsi="Calibri"/>
          <w:i/>
        </w:rPr>
        <w:t xml:space="preserve">conclude </w:t>
      </w:r>
      <w:r w:rsidR="00AD155E" w:rsidRPr="00430893">
        <w:rPr>
          <w:rFonts w:ascii="Calibri" w:hAnsi="Calibri"/>
        </w:rPr>
        <w:t>the biblical summary</w:t>
      </w:r>
      <w:r w:rsidR="00057D16" w:rsidRPr="00430893">
        <w:rPr>
          <w:rFonts w:ascii="Calibri" w:hAnsi="Calibri"/>
        </w:rPr>
        <w:t xml:space="preserve"> about money?</w:t>
      </w:r>
      <w:r w:rsidR="003A41C3" w:rsidRPr="00430893">
        <w:rPr>
          <w:rFonts w:ascii="Calibri" w:hAnsi="Calibri"/>
        </w:rPr>
        <w:t xml:space="preserve"> </w:t>
      </w:r>
      <w:r w:rsidR="00E67AE8">
        <w:rPr>
          <w:rFonts w:ascii="Calibri" w:hAnsi="Calibri"/>
        </w:rPr>
        <w:t>(“…it will control you.”)</w:t>
      </w:r>
      <w:bookmarkStart w:id="0" w:name="_GoBack"/>
      <w:bookmarkEnd w:id="0"/>
    </w:p>
    <w:p w:rsidR="00EF0701" w:rsidRDefault="00EF0701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 xml:space="preserve">Read </w:t>
      </w:r>
      <w:r w:rsidRPr="00EF0701">
        <w:rPr>
          <w:rFonts w:ascii="Calibri" w:hAnsi="Calibri"/>
          <w:b/>
        </w:rPr>
        <w:t>Psalm 24:1</w:t>
      </w:r>
      <w:r w:rsidR="00F56DD5">
        <w:rPr>
          <w:rFonts w:ascii="Calibri" w:hAnsi="Calibri"/>
          <w:b/>
        </w:rPr>
        <w:t xml:space="preserve">.  </w:t>
      </w:r>
      <w:r w:rsidR="00F56DD5">
        <w:rPr>
          <w:rFonts w:ascii="Calibri" w:hAnsi="Calibri"/>
        </w:rPr>
        <w:t xml:space="preserve">Also read what God says about himself in </w:t>
      </w:r>
      <w:r w:rsidR="00F56DD5" w:rsidRPr="00F56DD5">
        <w:rPr>
          <w:rFonts w:ascii="Calibri" w:hAnsi="Calibri"/>
          <w:b/>
        </w:rPr>
        <w:t>Psalm 50:12</w:t>
      </w:r>
      <w:r w:rsidR="0034464F">
        <w:rPr>
          <w:rFonts w:ascii="Calibri" w:hAnsi="Calibri"/>
        </w:rPr>
        <w:t>.   D</w:t>
      </w:r>
      <w:r w:rsidR="006D7165">
        <w:rPr>
          <w:rFonts w:ascii="Calibri" w:hAnsi="Calibri"/>
        </w:rPr>
        <w:t xml:space="preserve">iscuss the meaning of </w:t>
      </w:r>
      <w:r>
        <w:rPr>
          <w:rFonts w:ascii="Calibri" w:hAnsi="Calibri"/>
        </w:rPr>
        <w:t>“God owns it all</w:t>
      </w:r>
      <w:r w:rsidR="006D7165">
        <w:rPr>
          <w:rFonts w:ascii="Calibri" w:hAnsi="Calibri"/>
        </w:rPr>
        <w:t>.”</w:t>
      </w:r>
    </w:p>
    <w:p w:rsidR="00EF0701" w:rsidRDefault="00EF0701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As followers of Jesus Christ, why would we regard the idea of a “self-made man” as false?</w:t>
      </w:r>
    </w:p>
    <w:p w:rsidR="00EF0701" w:rsidRDefault="00EF0701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 xml:space="preserve">According to </w:t>
      </w:r>
      <w:r w:rsidRPr="00EF0701">
        <w:rPr>
          <w:rFonts w:ascii="Calibri" w:hAnsi="Calibri"/>
          <w:b/>
        </w:rPr>
        <w:t>Romans 1:6</w:t>
      </w:r>
      <w:r>
        <w:rPr>
          <w:rFonts w:ascii="Calibri" w:hAnsi="Calibri"/>
        </w:rPr>
        <w:t>, who do you belong to?  What difference does that make in your life?</w:t>
      </w:r>
    </w:p>
    <w:p w:rsidR="00EF0701" w:rsidRDefault="00EF0701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When we move from being a seeker to being a believer, we say, “God, I give you my heart and I give you my life?”  What will God do with your heart and your life?</w:t>
      </w:r>
    </w:p>
    <w:p w:rsidR="00EF0701" w:rsidRDefault="00EF0701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If your life were re</w:t>
      </w:r>
      <w:r w:rsidR="0034464F">
        <w:rPr>
          <w:rFonts w:ascii="Calibri" w:hAnsi="Calibri"/>
        </w:rPr>
        <w:t>presented by a car, who is</w:t>
      </w:r>
      <w:r>
        <w:rPr>
          <w:rFonts w:ascii="Calibri" w:hAnsi="Calibri"/>
        </w:rPr>
        <w:t xml:space="preserve"> in th</w:t>
      </w:r>
      <w:r w:rsidR="0034464F">
        <w:rPr>
          <w:rFonts w:ascii="Calibri" w:hAnsi="Calibri"/>
        </w:rPr>
        <w:t>e driver’s seat and who is</w:t>
      </w:r>
      <w:r>
        <w:rPr>
          <w:rFonts w:ascii="Calibri" w:hAnsi="Calibri"/>
        </w:rPr>
        <w:t xml:space="preserve"> in the passenger’s seat?</w:t>
      </w:r>
      <w:r w:rsidR="0034464F">
        <w:rPr>
          <w:rFonts w:ascii="Calibri" w:hAnsi="Calibri"/>
        </w:rPr>
        <w:t xml:space="preserve">   Is God in the proper seat in your life right now?</w:t>
      </w:r>
    </w:p>
    <w:p w:rsidR="00F56DD5" w:rsidRDefault="00F56DD5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 xml:space="preserve">Read </w:t>
      </w:r>
      <w:r w:rsidRPr="00F56DD5">
        <w:rPr>
          <w:rFonts w:ascii="Calibri" w:hAnsi="Calibri"/>
          <w:b/>
        </w:rPr>
        <w:t>Deuteronomy 8:10-18</w:t>
      </w:r>
      <w:r>
        <w:rPr>
          <w:rFonts w:ascii="Calibri" w:hAnsi="Calibri"/>
        </w:rPr>
        <w:t>.  What</w:t>
      </w:r>
      <w:r w:rsidR="006D7165">
        <w:rPr>
          <w:rFonts w:ascii="Calibri" w:hAnsi="Calibri"/>
        </w:rPr>
        <w:t xml:space="preserve"> specific </w:t>
      </w:r>
      <w:r>
        <w:rPr>
          <w:rFonts w:ascii="Calibri" w:hAnsi="Calibri"/>
        </w:rPr>
        <w:t>warnings did God give to</w:t>
      </w:r>
      <w:r w:rsidR="006D7165">
        <w:rPr>
          <w:rFonts w:ascii="Calibri" w:hAnsi="Calibri"/>
        </w:rPr>
        <w:t xml:space="preserve"> the Israelites that remain relevant</w:t>
      </w:r>
      <w:r>
        <w:rPr>
          <w:rFonts w:ascii="Calibri" w:hAnsi="Calibri"/>
        </w:rPr>
        <w:t xml:space="preserve"> for us today?</w:t>
      </w:r>
    </w:p>
    <w:p w:rsidR="006D7165" w:rsidRDefault="006D7165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 xml:space="preserve">Read </w:t>
      </w:r>
      <w:r w:rsidRPr="006D7165">
        <w:rPr>
          <w:rFonts w:ascii="Calibri" w:hAnsi="Calibri"/>
          <w:b/>
        </w:rPr>
        <w:t>1 Corinthians 4:7</w:t>
      </w:r>
      <w:r>
        <w:rPr>
          <w:rFonts w:ascii="Calibri" w:hAnsi="Calibri"/>
        </w:rPr>
        <w:t xml:space="preserve"> to find out why Pastor Derek said that Christians should always live in a state of gratitude.</w:t>
      </w:r>
    </w:p>
    <w:p w:rsidR="006D7165" w:rsidRDefault="00887DBA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If God is the owner of everything, who are the managers and what does God expect of them?</w:t>
      </w:r>
    </w:p>
    <w:p w:rsidR="00887DBA" w:rsidRDefault="00887DBA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 xml:space="preserve">In what way is money a test?  (Refer to </w:t>
      </w:r>
      <w:r w:rsidRPr="00887DBA">
        <w:rPr>
          <w:rFonts w:ascii="Calibri" w:hAnsi="Calibri"/>
          <w:b/>
        </w:rPr>
        <w:t>Matthew 6:21</w:t>
      </w:r>
      <w:r>
        <w:rPr>
          <w:rFonts w:ascii="Calibri" w:hAnsi="Calibri"/>
        </w:rPr>
        <w:t xml:space="preserve">.)  </w:t>
      </w:r>
    </w:p>
    <w:p w:rsidR="00887DBA" w:rsidRDefault="00887DBA" w:rsidP="00430893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hAnsi="Calibri"/>
        </w:rPr>
      </w:pPr>
      <w:r>
        <w:rPr>
          <w:rFonts w:ascii="Calibri" w:hAnsi="Calibri"/>
        </w:rPr>
        <w:t>What is the “prosperity gospel” and what is the “poverty gospel,” and why did Pastor Derek say that they are</w:t>
      </w:r>
      <w:r w:rsidR="00531412">
        <w:rPr>
          <w:rFonts w:ascii="Calibri" w:hAnsi="Calibri"/>
        </w:rPr>
        <w:t xml:space="preserve"> both unbiblical?</w:t>
      </w:r>
      <w:r w:rsidR="00E67AE8">
        <w:rPr>
          <w:rFonts w:ascii="Calibri" w:hAnsi="Calibri"/>
        </w:rPr>
        <w:t xml:space="preserve"> (“Poverty is not piety and wealth is not wickedness”)</w:t>
      </w:r>
    </w:p>
    <w:p w:rsidR="00213CD8" w:rsidRDefault="00213CD8" w:rsidP="00213CD8">
      <w:pPr>
        <w:pStyle w:val="ListParagraph"/>
        <w:spacing w:after="0" w:line="240" w:lineRule="auto"/>
        <w:ind w:left="900"/>
        <w:rPr>
          <w:rFonts w:ascii="Calibri" w:hAnsi="Calibri"/>
        </w:rPr>
      </w:pPr>
    </w:p>
    <w:p w:rsidR="0079162F" w:rsidRPr="00213CD8" w:rsidRDefault="00213CD8" w:rsidP="00213CD8">
      <w:pPr>
        <w:spacing w:after="0" w:line="240" w:lineRule="auto"/>
        <w:rPr>
          <w:rFonts w:ascii="Calibri" w:hAnsi="Calibri"/>
          <w:b/>
        </w:rPr>
      </w:pPr>
      <w:r w:rsidRPr="00213CD8">
        <w:rPr>
          <w:rFonts w:ascii="Calibri" w:hAnsi="Calibri"/>
          <w:b/>
        </w:rPr>
        <w:t>Application:</w:t>
      </w:r>
    </w:p>
    <w:p w:rsidR="0079162F" w:rsidRDefault="0079162F" w:rsidP="0079162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“settling the ownership issue” affect your prayer life?</w:t>
      </w:r>
      <w:r w:rsidR="00FF4B5F">
        <w:rPr>
          <w:rFonts w:ascii="Calibri" w:hAnsi="Calibri"/>
        </w:rPr>
        <w:t xml:space="preserve">  </w:t>
      </w:r>
      <w:r w:rsidR="00FF4B5F">
        <w:rPr>
          <w:rFonts w:ascii="Calibri" w:hAnsi="Calibri"/>
          <w:b/>
        </w:rPr>
        <w:t xml:space="preserve">    (Ephesians 5:20)</w:t>
      </w:r>
    </w:p>
    <w:p w:rsidR="0079162F" w:rsidRDefault="0079162F" w:rsidP="0079162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‘settling the ownership issue” affect your generosity?</w:t>
      </w:r>
      <w:r w:rsidR="00C9445A">
        <w:rPr>
          <w:rFonts w:ascii="Calibri" w:hAnsi="Calibri"/>
        </w:rPr>
        <w:t xml:space="preserve"> </w:t>
      </w:r>
      <w:r w:rsidR="00213CD8">
        <w:rPr>
          <w:rFonts w:ascii="Calibri" w:hAnsi="Calibri"/>
        </w:rPr>
        <w:t xml:space="preserve">  </w:t>
      </w:r>
      <w:r w:rsidR="00C9445A">
        <w:rPr>
          <w:rFonts w:ascii="Calibri" w:hAnsi="Calibri"/>
        </w:rPr>
        <w:t xml:space="preserve">   (</w:t>
      </w:r>
      <w:r w:rsidR="00C9445A" w:rsidRPr="00C9445A">
        <w:rPr>
          <w:rFonts w:ascii="Calibri" w:hAnsi="Calibri"/>
          <w:b/>
        </w:rPr>
        <w:t>Luke 12:15</w:t>
      </w:r>
      <w:r w:rsidR="00C9445A">
        <w:rPr>
          <w:rFonts w:ascii="Calibri" w:hAnsi="Calibri"/>
        </w:rPr>
        <w:t>)</w:t>
      </w:r>
    </w:p>
    <w:p w:rsidR="0079162F" w:rsidRDefault="0079162F" w:rsidP="0079162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‘settling the ownership issue”</w:t>
      </w:r>
      <w:r w:rsidR="00C9445A">
        <w:rPr>
          <w:rFonts w:ascii="Calibri" w:hAnsi="Calibri"/>
        </w:rPr>
        <w:t xml:space="preserve"> affect the fear you </w:t>
      </w:r>
      <w:r w:rsidR="00A85D79">
        <w:rPr>
          <w:rFonts w:ascii="Calibri" w:hAnsi="Calibri"/>
        </w:rPr>
        <w:t>feel?</w:t>
      </w:r>
      <w:r w:rsidR="00C9445A">
        <w:rPr>
          <w:rFonts w:ascii="Calibri" w:hAnsi="Calibri"/>
        </w:rPr>
        <w:t xml:space="preserve"> </w:t>
      </w:r>
      <w:r w:rsidR="00213CD8">
        <w:rPr>
          <w:rFonts w:ascii="Calibri" w:hAnsi="Calibri"/>
        </w:rPr>
        <w:t xml:space="preserve"> </w:t>
      </w:r>
      <w:r w:rsidR="00C423DC">
        <w:rPr>
          <w:rFonts w:ascii="Calibri" w:hAnsi="Calibri"/>
        </w:rPr>
        <w:t xml:space="preserve"> </w:t>
      </w:r>
      <w:r w:rsidR="00213CD8">
        <w:rPr>
          <w:rFonts w:ascii="Calibri" w:hAnsi="Calibri"/>
        </w:rPr>
        <w:t xml:space="preserve"> </w:t>
      </w:r>
      <w:r w:rsidR="00C9445A">
        <w:rPr>
          <w:rFonts w:ascii="Calibri" w:hAnsi="Calibri"/>
        </w:rPr>
        <w:t>(</w:t>
      </w:r>
      <w:r w:rsidR="00C9445A" w:rsidRPr="00C9445A">
        <w:rPr>
          <w:rFonts w:ascii="Calibri" w:hAnsi="Calibri"/>
          <w:b/>
        </w:rPr>
        <w:t>Proverbs 11:28</w:t>
      </w:r>
      <w:r w:rsidR="00C9445A">
        <w:rPr>
          <w:rFonts w:ascii="Calibri" w:hAnsi="Calibri"/>
        </w:rPr>
        <w:t>)</w:t>
      </w:r>
    </w:p>
    <w:p w:rsidR="00213CD8" w:rsidRDefault="00213CD8" w:rsidP="00213CD8">
      <w:pPr>
        <w:pStyle w:val="ListParagraph"/>
        <w:spacing w:after="0" w:line="240" w:lineRule="auto"/>
        <w:ind w:left="1260"/>
        <w:rPr>
          <w:rFonts w:ascii="Calibri" w:hAnsi="Calibri"/>
        </w:rPr>
      </w:pPr>
    </w:p>
    <w:p w:rsidR="00213CD8" w:rsidRDefault="00213CD8" w:rsidP="00213CD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Challenge:  </w:t>
      </w:r>
      <w:r>
        <w:rPr>
          <w:rFonts w:ascii="Calibri" w:hAnsi="Calibri"/>
        </w:rPr>
        <w:t xml:space="preserve">  Ask yourself:  “If I truly believed that God was the owner and I was the manager,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how would I approach my finances differently today?”</w:t>
      </w:r>
    </w:p>
    <w:p w:rsidR="00213CD8" w:rsidRPr="00213CD8" w:rsidRDefault="00213CD8" w:rsidP="00213CD8">
      <w:pPr>
        <w:spacing w:after="0" w:line="240" w:lineRule="auto"/>
        <w:rPr>
          <w:rFonts w:ascii="Calibri" w:hAnsi="Calibri"/>
        </w:rPr>
      </w:pPr>
    </w:p>
    <w:p w:rsidR="00525067" w:rsidRPr="006A0582" w:rsidRDefault="00B1726B">
      <w:pPr>
        <w:rPr>
          <w:rFonts w:ascii="Calibri" w:hAnsi="Calibri"/>
        </w:rPr>
      </w:pPr>
      <w:r w:rsidRPr="006A0582">
        <w:rPr>
          <w:rFonts w:ascii="Calibri" w:hAnsi="Calibri"/>
          <w:b/>
        </w:rPr>
        <w:t>Prayer Thought:</w:t>
      </w:r>
      <w:r w:rsidR="003B7914">
        <w:rPr>
          <w:rFonts w:ascii="Calibri" w:hAnsi="Calibri"/>
        </w:rPr>
        <w:t xml:space="preserve">  </w:t>
      </w:r>
      <w:r w:rsidR="000D7578">
        <w:rPr>
          <w:rFonts w:ascii="Calibri" w:hAnsi="Calibri"/>
        </w:rPr>
        <w:t xml:space="preserve"> God in His goodness has given you everything you have, and He has made you </w:t>
      </w:r>
      <w:proofErr w:type="gramStart"/>
      <w:r w:rsidR="000D7578">
        <w:rPr>
          <w:rFonts w:ascii="Calibri" w:hAnsi="Calibri"/>
        </w:rPr>
        <w:t>everything  you</w:t>
      </w:r>
      <w:proofErr w:type="gramEnd"/>
      <w:r w:rsidR="000D7578">
        <w:rPr>
          <w:rFonts w:ascii="Calibri" w:hAnsi="Calibri"/>
        </w:rPr>
        <w:t xml:space="preserve"> are. </w:t>
      </w:r>
      <w:r w:rsidR="00C9436D">
        <w:rPr>
          <w:rFonts w:ascii="Calibri" w:hAnsi="Calibri"/>
        </w:rPr>
        <w:t xml:space="preserve"> </w:t>
      </w:r>
      <w:r w:rsidR="00E6683F">
        <w:rPr>
          <w:rFonts w:ascii="Calibri" w:hAnsi="Calibri"/>
        </w:rPr>
        <w:t xml:space="preserve">Ask God to </w:t>
      </w:r>
      <w:r w:rsidR="00C9436D">
        <w:rPr>
          <w:rFonts w:ascii="Calibri" w:hAnsi="Calibri"/>
        </w:rPr>
        <w:t>show you</w:t>
      </w:r>
      <w:r w:rsidR="000D7578">
        <w:rPr>
          <w:rFonts w:ascii="Calibri" w:hAnsi="Calibri"/>
        </w:rPr>
        <w:t xml:space="preserve"> His good and perfect will for </w:t>
      </w:r>
      <w:r w:rsidR="009B115F">
        <w:rPr>
          <w:rFonts w:ascii="Calibri" w:hAnsi="Calibri"/>
        </w:rPr>
        <w:t>your personal finances.</w:t>
      </w:r>
    </w:p>
    <w:sectPr w:rsidR="00525067" w:rsidRPr="006A0582" w:rsidSect="00525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57" w:rsidRDefault="00F13A57">
      <w:pPr>
        <w:spacing w:after="0" w:line="240" w:lineRule="auto"/>
      </w:pPr>
      <w:r>
        <w:separator/>
      </w:r>
    </w:p>
  </w:endnote>
  <w:endnote w:type="continuationSeparator" w:id="0">
    <w:p w:rsidR="00F13A57" w:rsidRDefault="00F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DD" w:rsidRDefault="00854D63">
    <w:pPr>
      <w:pStyle w:val="Footer"/>
    </w:pPr>
    <w:r>
      <w:tab/>
    </w:r>
    <w:r>
      <w:tab/>
      <w:t>TTP 1/14/2016</w:t>
    </w:r>
  </w:p>
  <w:p w:rsidR="00EA6297" w:rsidRDefault="00EA6297" w:rsidP="002F11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57" w:rsidRDefault="00F13A57">
      <w:pPr>
        <w:spacing w:after="0" w:line="240" w:lineRule="auto"/>
      </w:pPr>
      <w:r>
        <w:separator/>
      </w:r>
    </w:p>
  </w:footnote>
  <w:footnote w:type="continuationSeparator" w:id="0">
    <w:p w:rsidR="00F13A57" w:rsidRDefault="00F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97" w:rsidRDefault="00EA6297" w:rsidP="00525067">
    <w:pPr>
      <w:pStyle w:val="Header"/>
      <w:jc w:val="center"/>
    </w:pPr>
    <w:r>
      <w:rPr>
        <w:noProof/>
      </w:rPr>
      <w:drawing>
        <wp:inline distT="0" distB="0" distL="0" distR="0" wp14:anchorId="4472B07B" wp14:editId="7EE92E2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297" w:rsidRDefault="00EA6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80"/>
    <w:multiLevelType w:val="hybridMultilevel"/>
    <w:tmpl w:val="AE7E914E"/>
    <w:lvl w:ilvl="0" w:tplc="B180EDA6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344D9E"/>
    <w:multiLevelType w:val="hybridMultilevel"/>
    <w:tmpl w:val="9EDCC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956A7E"/>
    <w:multiLevelType w:val="hybridMultilevel"/>
    <w:tmpl w:val="77963B32"/>
    <w:lvl w:ilvl="0" w:tplc="3560201C">
      <w:start w:val="1"/>
      <w:numFmt w:val="decimal"/>
      <w:lvlText w:val="%1."/>
      <w:lvlJc w:val="left"/>
      <w:pPr>
        <w:ind w:left="153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E7965"/>
    <w:multiLevelType w:val="hybridMultilevel"/>
    <w:tmpl w:val="D5D2739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798D71A7"/>
    <w:multiLevelType w:val="hybridMultilevel"/>
    <w:tmpl w:val="DB0E3184"/>
    <w:lvl w:ilvl="0" w:tplc="3560201C">
      <w:start w:val="1"/>
      <w:numFmt w:val="decimal"/>
      <w:lvlText w:val="%1."/>
      <w:lvlJc w:val="left"/>
      <w:pPr>
        <w:ind w:left="153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B"/>
    <w:rsid w:val="00014CEB"/>
    <w:rsid w:val="0003776C"/>
    <w:rsid w:val="00057D16"/>
    <w:rsid w:val="00067D2D"/>
    <w:rsid w:val="000D0EAC"/>
    <w:rsid w:val="000D7578"/>
    <w:rsid w:val="000F6936"/>
    <w:rsid w:val="0012432F"/>
    <w:rsid w:val="0016645E"/>
    <w:rsid w:val="00167811"/>
    <w:rsid w:val="001A464F"/>
    <w:rsid w:val="001B389E"/>
    <w:rsid w:val="002041EB"/>
    <w:rsid w:val="00213CD8"/>
    <w:rsid w:val="00231889"/>
    <w:rsid w:val="00243416"/>
    <w:rsid w:val="00245378"/>
    <w:rsid w:val="00253142"/>
    <w:rsid w:val="00273B06"/>
    <w:rsid w:val="00280EEC"/>
    <w:rsid w:val="0028165F"/>
    <w:rsid w:val="002C1873"/>
    <w:rsid w:val="002F11E4"/>
    <w:rsid w:val="002F63BE"/>
    <w:rsid w:val="0034464F"/>
    <w:rsid w:val="003A41C3"/>
    <w:rsid w:val="003B4891"/>
    <w:rsid w:val="003B7914"/>
    <w:rsid w:val="003E6B61"/>
    <w:rsid w:val="0041281F"/>
    <w:rsid w:val="00424020"/>
    <w:rsid w:val="00430893"/>
    <w:rsid w:val="00455EF3"/>
    <w:rsid w:val="00462B87"/>
    <w:rsid w:val="004864C8"/>
    <w:rsid w:val="0051771F"/>
    <w:rsid w:val="00521863"/>
    <w:rsid w:val="00525067"/>
    <w:rsid w:val="00531412"/>
    <w:rsid w:val="00552709"/>
    <w:rsid w:val="00581544"/>
    <w:rsid w:val="00585CDC"/>
    <w:rsid w:val="005C38A6"/>
    <w:rsid w:val="006012BB"/>
    <w:rsid w:val="00624796"/>
    <w:rsid w:val="00675849"/>
    <w:rsid w:val="00691523"/>
    <w:rsid w:val="006A0582"/>
    <w:rsid w:val="006D7165"/>
    <w:rsid w:val="006F096B"/>
    <w:rsid w:val="006F4E33"/>
    <w:rsid w:val="007404C2"/>
    <w:rsid w:val="00772530"/>
    <w:rsid w:val="0079162F"/>
    <w:rsid w:val="00795744"/>
    <w:rsid w:val="007A7F1B"/>
    <w:rsid w:val="007B1B61"/>
    <w:rsid w:val="007F240A"/>
    <w:rsid w:val="007F78DD"/>
    <w:rsid w:val="00854D63"/>
    <w:rsid w:val="008718CE"/>
    <w:rsid w:val="00887DBA"/>
    <w:rsid w:val="009061F9"/>
    <w:rsid w:val="00910083"/>
    <w:rsid w:val="009365A1"/>
    <w:rsid w:val="009530C3"/>
    <w:rsid w:val="009907A9"/>
    <w:rsid w:val="009A7884"/>
    <w:rsid w:val="009B115F"/>
    <w:rsid w:val="00A549F0"/>
    <w:rsid w:val="00A65683"/>
    <w:rsid w:val="00A75521"/>
    <w:rsid w:val="00A85D79"/>
    <w:rsid w:val="00A86A6E"/>
    <w:rsid w:val="00AD155E"/>
    <w:rsid w:val="00B1726B"/>
    <w:rsid w:val="00B454DC"/>
    <w:rsid w:val="00B53BE6"/>
    <w:rsid w:val="00B71236"/>
    <w:rsid w:val="00BC2746"/>
    <w:rsid w:val="00BD3C68"/>
    <w:rsid w:val="00C423DC"/>
    <w:rsid w:val="00C567ED"/>
    <w:rsid w:val="00C9436D"/>
    <w:rsid w:val="00C9445A"/>
    <w:rsid w:val="00CA1A09"/>
    <w:rsid w:val="00D150E5"/>
    <w:rsid w:val="00D65269"/>
    <w:rsid w:val="00D72583"/>
    <w:rsid w:val="00D8196D"/>
    <w:rsid w:val="00DB3875"/>
    <w:rsid w:val="00DD0A89"/>
    <w:rsid w:val="00DD2969"/>
    <w:rsid w:val="00DD2C95"/>
    <w:rsid w:val="00DD411C"/>
    <w:rsid w:val="00E146E5"/>
    <w:rsid w:val="00E2659D"/>
    <w:rsid w:val="00E33E07"/>
    <w:rsid w:val="00E436ED"/>
    <w:rsid w:val="00E6683F"/>
    <w:rsid w:val="00E67AE8"/>
    <w:rsid w:val="00E90F04"/>
    <w:rsid w:val="00E9684A"/>
    <w:rsid w:val="00EA6297"/>
    <w:rsid w:val="00ED41BD"/>
    <w:rsid w:val="00EE03F0"/>
    <w:rsid w:val="00EE10D8"/>
    <w:rsid w:val="00EE3C88"/>
    <w:rsid w:val="00EF0701"/>
    <w:rsid w:val="00F10932"/>
    <w:rsid w:val="00F13A57"/>
    <w:rsid w:val="00F206CC"/>
    <w:rsid w:val="00F21F07"/>
    <w:rsid w:val="00F36808"/>
    <w:rsid w:val="00F37A6B"/>
    <w:rsid w:val="00F40A3D"/>
    <w:rsid w:val="00F5456E"/>
    <w:rsid w:val="00F56DD5"/>
    <w:rsid w:val="00F63FE9"/>
    <w:rsid w:val="00FB593D"/>
    <w:rsid w:val="00FD7F87"/>
    <w:rsid w:val="00FE63A4"/>
    <w:rsid w:val="00FE6A8A"/>
    <w:rsid w:val="00FF4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Schriefer</dc:creator>
  <cp:lastModifiedBy>Nate Burtt</cp:lastModifiedBy>
  <cp:revision>4</cp:revision>
  <cp:lastPrinted>2015-10-23T18:56:00Z</cp:lastPrinted>
  <dcterms:created xsi:type="dcterms:W3CDTF">2016-01-15T15:19:00Z</dcterms:created>
  <dcterms:modified xsi:type="dcterms:W3CDTF">2016-01-15T15:22:00Z</dcterms:modified>
</cp:coreProperties>
</file>